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30CF8" w:rsidRPr="00B744F6" w14:paraId="690AC5C4" w14:textId="77777777" w:rsidTr="000F61A0">
        <w:trPr>
          <w:trHeight w:val="314"/>
        </w:trPr>
        <w:tc>
          <w:tcPr>
            <w:tcW w:w="2228" w:type="dxa"/>
            <w:shd w:val="clear" w:color="auto" w:fill="FFFFFF"/>
          </w:tcPr>
          <w:p w14:paraId="55F22E58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bookmarkStart w:id="0" w:name="_Hlk194330766"/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46E8B8EA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Ilia State University</w:t>
            </w:r>
          </w:p>
        </w:tc>
      </w:tr>
      <w:tr w:rsidR="00130CF8" w:rsidRPr="00F72230" w14:paraId="66D67835" w14:textId="77777777" w:rsidTr="000F61A0">
        <w:trPr>
          <w:trHeight w:val="314"/>
        </w:trPr>
        <w:tc>
          <w:tcPr>
            <w:tcW w:w="2228" w:type="dxa"/>
            <w:shd w:val="clear" w:color="auto" w:fill="FFFFFF"/>
          </w:tcPr>
          <w:p w14:paraId="5D51EB75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Pr="00186DD0">
              <w:rPr>
                <w:rStyle w:val="EndnoteReference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  <w:p w14:paraId="2AC2DFFD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1117C9C0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8A3803F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2228" w:type="dxa"/>
            <w:shd w:val="clear" w:color="auto" w:fill="FFFFFF"/>
          </w:tcPr>
          <w:p w14:paraId="137BE541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30CF8"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  <w:t>Faculty/Department</w:t>
            </w:r>
          </w:p>
        </w:tc>
        <w:tc>
          <w:tcPr>
            <w:tcW w:w="2228" w:type="dxa"/>
            <w:shd w:val="clear" w:color="auto" w:fill="FFFFFF"/>
          </w:tcPr>
          <w:p w14:paraId="1316A577" w14:textId="1C5B012E" w:rsidR="00130CF8" w:rsidRPr="00130CF8" w:rsidRDefault="00130CF8" w:rsidP="00130CF8">
            <w:pPr>
              <w:pStyle w:val="ListParagraph"/>
              <w:shd w:val="clear" w:color="auto" w:fill="FFFFFF"/>
              <w:ind w:right="53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30CF8" w:rsidRPr="005E466D" w14:paraId="5314D7B4" w14:textId="77777777" w:rsidTr="000F61A0">
        <w:trPr>
          <w:trHeight w:val="472"/>
        </w:trPr>
        <w:tc>
          <w:tcPr>
            <w:tcW w:w="2228" w:type="dxa"/>
            <w:shd w:val="clear" w:color="auto" w:fill="FFFFFF"/>
          </w:tcPr>
          <w:p w14:paraId="4CCE6903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59F772D" w14:textId="77777777" w:rsidR="00130CF8" w:rsidRPr="00B744F6" w:rsidRDefault="00130CF8" w:rsidP="000F61A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44F6">
              <w:rPr>
                <w:rFonts w:ascii="Verdana" w:hAnsi="Verdana" w:cs="Arial"/>
                <w:sz w:val="18"/>
                <w:szCs w:val="18"/>
                <w:lang w:val="en-GB"/>
              </w:rPr>
              <w:t>Kakutsa Cholokashvili Ave 3/5</w:t>
            </w:r>
          </w:p>
          <w:p w14:paraId="71ABC014" w14:textId="77777777" w:rsidR="00130CF8" w:rsidRPr="00186DD0" w:rsidRDefault="00130CF8" w:rsidP="000F61A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44F6">
              <w:rPr>
                <w:rFonts w:ascii="Verdana" w:hAnsi="Verdana" w:cs="Arial"/>
                <w:sz w:val="18"/>
                <w:szCs w:val="18"/>
                <w:lang w:val="en-GB"/>
              </w:rPr>
              <w:t>Tbilisi 0179, Georgia</w:t>
            </w:r>
          </w:p>
        </w:tc>
        <w:tc>
          <w:tcPr>
            <w:tcW w:w="2228" w:type="dxa"/>
            <w:shd w:val="clear" w:color="auto" w:fill="FFFFFF"/>
          </w:tcPr>
          <w:p w14:paraId="64F4AB16" w14:textId="77777777" w:rsidR="00130CF8" w:rsidRPr="00186DD0" w:rsidRDefault="00130CF8" w:rsidP="000F61A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186DD0">
              <w:rPr>
                <w:rStyle w:val="EndnoteReference"/>
                <w:rFonts w:ascii="Verdana" w:hAnsi="Verdana" w:cs="Arial"/>
                <w:sz w:val="18"/>
                <w:szCs w:val="18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19545385" w14:textId="472281DA" w:rsidR="00130CF8" w:rsidRPr="00186DD0" w:rsidRDefault="00130CF8" w:rsidP="000F61A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Georgia/GE</w:t>
            </w:r>
          </w:p>
        </w:tc>
      </w:tr>
      <w:tr w:rsidR="00130CF8" w:rsidRPr="005E466D" w14:paraId="79985FBF" w14:textId="77777777" w:rsidTr="000F61A0">
        <w:trPr>
          <w:trHeight w:val="811"/>
        </w:trPr>
        <w:tc>
          <w:tcPr>
            <w:tcW w:w="2228" w:type="dxa"/>
            <w:shd w:val="clear" w:color="auto" w:fill="FFFFFF"/>
          </w:tcPr>
          <w:p w14:paraId="61A3EBAE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8956380" w14:textId="77777777" w:rsidR="00130CF8" w:rsidRPr="00B744F6" w:rsidRDefault="00130CF8" w:rsidP="000F61A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744F6">
              <w:rPr>
                <w:rFonts w:ascii="Verdana" w:hAnsi="Verdana" w:cs="Arial"/>
                <w:sz w:val="18"/>
                <w:szCs w:val="18"/>
                <w:lang w:val="en-GB"/>
              </w:rPr>
              <w:t>Maka Lortkipanidze</w:t>
            </w:r>
          </w:p>
          <w:p w14:paraId="461717EA" w14:textId="77777777" w:rsidR="00130CF8" w:rsidRPr="00186DD0" w:rsidRDefault="00130CF8" w:rsidP="000F61A0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International Realtions Office</w:t>
            </w:r>
          </w:p>
        </w:tc>
        <w:tc>
          <w:tcPr>
            <w:tcW w:w="2228" w:type="dxa"/>
            <w:shd w:val="clear" w:color="auto" w:fill="FFFFFF"/>
          </w:tcPr>
          <w:p w14:paraId="7EFD53DB" w14:textId="77777777" w:rsidR="00130CF8" w:rsidRPr="00186DD0" w:rsidRDefault="00130CF8" w:rsidP="000F61A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</w:p>
          <w:p w14:paraId="5786EF52" w14:textId="77777777" w:rsidR="00130CF8" w:rsidRPr="00186DD0" w:rsidRDefault="00130CF8" w:rsidP="000F61A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6E97F2E1" w14:textId="77777777" w:rsidR="00130CF8" w:rsidRPr="00B744F6" w:rsidRDefault="00130CF8" w:rsidP="000F61A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  <w:r w:rsidRPr="00B744F6">
              <w:rPr>
                <w:rFonts w:ascii="Verdana" w:hAnsi="Verdana" w:cs="Arial"/>
                <w:sz w:val="16"/>
                <w:szCs w:val="16"/>
                <w:lang w:val="fr-BE"/>
              </w:rPr>
              <w:t>maka_lortkipanidze@iliauni.edu.ge</w:t>
            </w:r>
          </w:p>
          <w:p w14:paraId="564D96A0" w14:textId="77777777" w:rsidR="00130CF8" w:rsidRPr="00B744F6" w:rsidRDefault="00130CF8" w:rsidP="000F61A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  <w:r w:rsidRPr="00B744F6">
              <w:rPr>
                <w:rFonts w:ascii="Verdana" w:hAnsi="Verdana" w:cs="Arial"/>
                <w:sz w:val="16"/>
                <w:szCs w:val="16"/>
                <w:lang w:val="fr-BE"/>
              </w:rPr>
              <w:t>+995 322 220009 - 367</w:t>
            </w:r>
          </w:p>
        </w:tc>
      </w:tr>
      <w:tr w:rsidR="00130CF8" w:rsidRPr="005F0E76" w14:paraId="5A0E129C" w14:textId="77777777" w:rsidTr="000F61A0">
        <w:trPr>
          <w:trHeight w:val="612"/>
        </w:trPr>
        <w:tc>
          <w:tcPr>
            <w:tcW w:w="2228" w:type="dxa"/>
            <w:shd w:val="clear" w:color="auto" w:fill="FFFFFF"/>
          </w:tcPr>
          <w:p w14:paraId="659E2A9B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>Type of enterprise:</w:t>
            </w:r>
          </w:p>
          <w:p w14:paraId="7FD55ED6" w14:textId="77777777" w:rsidR="00130CF8" w:rsidRPr="00186DD0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7A4327A" w14:textId="75576AE6" w:rsidR="00130CF8" w:rsidRPr="00DC5083" w:rsidRDefault="00130CF8" w:rsidP="000F61A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18"/>
                <w:szCs w:val="18"/>
                <w:lang w:val="ka-GE"/>
              </w:rPr>
            </w:pPr>
          </w:p>
        </w:tc>
        <w:tc>
          <w:tcPr>
            <w:tcW w:w="2228" w:type="dxa"/>
            <w:shd w:val="clear" w:color="auto" w:fill="FFFFFF"/>
          </w:tcPr>
          <w:p w14:paraId="31313A2E" w14:textId="77777777" w:rsidR="00130CF8" w:rsidRPr="00186DD0" w:rsidRDefault="00130CF8" w:rsidP="000F61A0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>Size of enterprise</w:t>
            </w:r>
          </w:p>
          <w:p w14:paraId="4891B19B" w14:textId="77777777" w:rsidR="00130CF8" w:rsidRPr="00186DD0" w:rsidRDefault="00130CF8" w:rsidP="000F61A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86DD0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1857584F" w14:textId="77777777" w:rsidR="00130CF8" w:rsidRPr="00186DD0" w:rsidRDefault="002B02FD" w:rsidP="000F61A0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512598609"/>
              </w:sdtPr>
              <w:sdtEndPr/>
              <w:sdtContent>
                <w:r w:rsidR="00130CF8" w:rsidRPr="00186DD0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30CF8" w:rsidRPr="00186DD0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69E38FBC" w14:textId="1319AB98" w:rsidR="00130CF8" w:rsidRPr="00186DD0" w:rsidRDefault="002B02FD" w:rsidP="000F61A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88668982"/>
              </w:sdtPr>
              <w:sdtEndPr/>
              <w:sdtContent>
                <w:r w:rsidR="00130CF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x</w:t>
                </w:r>
              </w:sdtContent>
            </w:sdt>
            <w:r w:rsidR="00130CF8" w:rsidRPr="00186DD0">
              <w:rPr>
                <w:rFonts w:ascii="Verdana" w:hAnsi="Verdana" w:cs="Arial"/>
                <w:sz w:val="18"/>
                <w:szCs w:val="18"/>
                <w:lang w:val="en-GB"/>
              </w:rPr>
              <w:t>&gt;250 employees</w:t>
            </w:r>
          </w:p>
        </w:tc>
      </w:tr>
      <w:bookmarkEnd w:id="0"/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Pr="00130CF8" w:rsidRDefault="007967A9" w:rsidP="00107B17">
      <w:pPr>
        <w:shd w:val="clear" w:color="auto" w:fill="FFFFFF"/>
        <w:ind w:right="-992"/>
        <w:jc w:val="left"/>
        <w:rPr>
          <w:rFonts w:asciiTheme="minorHAnsi" w:hAnsiTheme="minorHAnsi" w:cs="Arial"/>
          <w:b/>
          <w:color w:val="002060"/>
          <w:szCs w:val="24"/>
          <w:lang w:val="ka-GE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bookmarkStart w:id="1" w:name="_GoBack"/>
      <w:bookmarkEnd w:id="1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49624" w14:textId="77777777" w:rsidR="002B02FD" w:rsidRDefault="002B02FD">
      <w:r>
        <w:separator/>
      </w:r>
    </w:p>
  </w:endnote>
  <w:endnote w:type="continuationSeparator" w:id="0">
    <w:p w14:paraId="290BE312" w14:textId="77777777" w:rsidR="002B02FD" w:rsidRDefault="002B02FD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68ECD96A" w14:textId="77777777" w:rsidR="00130CF8" w:rsidRPr="002F549E" w:rsidRDefault="00130CF8" w:rsidP="00130CF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15DA32E" w14:textId="77777777" w:rsidR="00130CF8" w:rsidRPr="002F549E" w:rsidRDefault="00130CF8" w:rsidP="00130CF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286834E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5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3986B" w14:textId="77777777" w:rsidR="002B02FD" w:rsidRDefault="002B02FD">
      <w:r>
        <w:separator/>
      </w:r>
    </w:p>
  </w:footnote>
  <w:footnote w:type="continuationSeparator" w:id="0">
    <w:p w14:paraId="0F9B86EE" w14:textId="77777777" w:rsidR="002B02FD" w:rsidRDefault="002B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A481096"/>
    <w:multiLevelType w:val="hybridMultilevel"/>
    <w:tmpl w:val="E9B2F256"/>
    <w:lvl w:ilvl="0" w:tplc="600AF52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3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CF8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2FD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879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1244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C58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5F1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083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436B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BED"/>
    <w:rsid w:val="00E13C4F"/>
    <w:rsid w:val="00E14477"/>
    <w:rsid w:val="00E152D3"/>
    <w:rsid w:val="00E15C78"/>
    <w:rsid w:val="00E16965"/>
    <w:rsid w:val="00E210F9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662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E4CA4F7D-5922-46D7-A385-3546C22F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130CF8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887-50C1-40B6-ABFA-81A2C148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38</TotalTime>
  <Pages>1</Pages>
  <Words>442</Words>
  <Characters>2683</Characters>
  <Application>Microsoft Office Word</Application>
  <DocSecurity>0</DocSecurity>
  <PresentationFormat>Microsoft Word 11.0</PresentationFormat>
  <Lines>149</Lines>
  <Paragraphs>86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3039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Ana Kekoshvili</cp:lastModifiedBy>
  <cp:revision>11</cp:revision>
  <cp:lastPrinted>2013-11-06T08:46:00Z</cp:lastPrinted>
  <dcterms:created xsi:type="dcterms:W3CDTF">2017-10-19T09:18:00Z</dcterms:created>
  <dcterms:modified xsi:type="dcterms:W3CDTF">2025-04-01T08:56:00Z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eb22b3436ea14818e2ac29c951162938ce22ed3a77fcebc4dc670651bf4bdc20</vt:lpwstr>
  </property>
</Properties>
</file>